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C9" w:rsidRPr="000A69A7" w:rsidRDefault="00EE11C9" w:rsidP="00EE11C9">
      <w:pPr>
        <w:rPr>
          <w:rFonts w:ascii="Times New Roman" w:hAnsi="Times New Roman"/>
          <w:b/>
          <w:sz w:val="28"/>
          <w:szCs w:val="28"/>
        </w:rPr>
      </w:pPr>
      <w:r w:rsidRPr="000A69A7">
        <w:rPr>
          <w:rFonts w:ascii="Times New Roman" w:hAnsi="Times New Roman"/>
          <w:b/>
          <w:sz w:val="28"/>
          <w:szCs w:val="28"/>
        </w:rPr>
        <w:t>Пресс-релиз</w:t>
      </w: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OLE_LINK1"/>
    </w:p>
    <w:p w:rsidR="008C0007" w:rsidRPr="008C0007" w:rsidRDefault="008F0DB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0007">
        <w:rPr>
          <w:rFonts w:ascii="Times New Roman" w:hAnsi="Times New Roman"/>
          <w:b/>
          <w:sz w:val="28"/>
          <w:szCs w:val="28"/>
        </w:rPr>
        <w:t xml:space="preserve">              </w:t>
      </w:r>
      <w:r w:rsidR="00D31721" w:rsidRPr="008C0007">
        <w:rPr>
          <w:rFonts w:ascii="Times New Roman" w:hAnsi="Times New Roman"/>
          <w:b/>
          <w:sz w:val="28"/>
          <w:szCs w:val="28"/>
        </w:rPr>
        <w:t>Грамотно составленный договор поможет быстро оформить недвижимость.</w:t>
      </w:r>
    </w:p>
    <w:p w:rsidR="008C0007" w:rsidRPr="008C0007" w:rsidRDefault="008C0007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0DB3" w:rsidRPr="008C0007" w:rsidRDefault="008F0DB3" w:rsidP="006C29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0007">
        <w:rPr>
          <w:rFonts w:ascii="Times New Roman" w:hAnsi="Times New Roman"/>
          <w:sz w:val="28"/>
          <w:szCs w:val="28"/>
        </w:rPr>
        <w:t xml:space="preserve">   Филиал Кадастровой палаты напоминает гражданам, о том, что </w:t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C0007" w:rsidRPr="008C0007">
        <w:rPr>
          <w:rFonts w:ascii="Times New Roman" w:hAnsi="Times New Roman"/>
          <w:sz w:val="28"/>
          <w:szCs w:val="28"/>
          <w:shd w:val="clear" w:color="auto" w:fill="FFFFFF"/>
        </w:rPr>
        <w:t>ри совершении операций с недвижимостью получение квалифицированной консультации имеет особое значение. Иногда правообладателям требуется хорошее знание законодательства, прав и обязанностей. Кроме того, на рынке недвижимости орудуют мошенники, действия которых могут нанести серьезный</w:t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8C0007" w:rsidRPr="008C0007">
        <w:rPr>
          <w:rFonts w:ascii="Times New Roman" w:hAnsi="Times New Roman"/>
          <w:sz w:val="28"/>
          <w:szCs w:val="28"/>
          <w:shd w:val="clear" w:color="auto" w:fill="FFFFFF"/>
        </w:rPr>
        <w:t>ущерб.</w:t>
      </w:r>
      <w:r w:rsidR="008C0007" w:rsidRPr="008C0007">
        <w:rPr>
          <w:rFonts w:ascii="Times New Roman" w:hAnsi="Times New Roman"/>
          <w:sz w:val="28"/>
          <w:szCs w:val="28"/>
        </w:rPr>
        <w:br/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8C0007" w:rsidRPr="008C0007">
        <w:rPr>
          <w:rFonts w:ascii="Times New Roman" w:hAnsi="Times New Roman"/>
          <w:sz w:val="28"/>
          <w:szCs w:val="28"/>
          <w:shd w:val="clear" w:color="auto" w:fill="FFFFFF"/>
        </w:rPr>
        <w:t xml:space="preserve">Жители </w:t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>Калужской</w:t>
      </w:r>
      <w:r w:rsidR="008C0007" w:rsidRPr="008C0007">
        <w:rPr>
          <w:rFonts w:ascii="Times New Roman" w:hAnsi="Times New Roman"/>
          <w:sz w:val="28"/>
          <w:szCs w:val="28"/>
          <w:shd w:val="clear" w:color="auto" w:fill="FFFFFF"/>
        </w:rPr>
        <w:t xml:space="preserve"> области могут обратиться к специалистам Кадастровой палаты за помощью в подготовке проектов договоров купли-продажи, мены, аренды, дарения и пр., получить консультацию по документам, необходимым для осуществления сделки с объектом недвижимости, а также проверить пакет</w:t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8C0007" w:rsidRPr="008C0007">
        <w:rPr>
          <w:rFonts w:ascii="Times New Roman" w:hAnsi="Times New Roman"/>
          <w:sz w:val="28"/>
          <w:szCs w:val="28"/>
          <w:shd w:val="clear" w:color="auto" w:fill="FFFFFF"/>
        </w:rPr>
        <w:t>документов</w:t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8C0007" w:rsidRPr="008C0007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8C0007" w:rsidRPr="008C0007">
        <w:rPr>
          <w:rFonts w:ascii="Times New Roman" w:hAnsi="Times New Roman"/>
          <w:sz w:val="28"/>
          <w:szCs w:val="28"/>
          <w:shd w:val="clear" w:color="auto" w:fill="FFFFFF"/>
        </w:rPr>
        <w:t>составления</w:t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8C0007" w:rsidRPr="008C0007">
        <w:rPr>
          <w:rFonts w:ascii="Times New Roman" w:hAnsi="Times New Roman"/>
          <w:sz w:val="28"/>
          <w:szCs w:val="28"/>
          <w:shd w:val="clear" w:color="auto" w:fill="FFFFFF"/>
        </w:rPr>
        <w:t>договора.</w:t>
      </w:r>
      <w:r w:rsidR="008C0007" w:rsidRPr="008C0007">
        <w:rPr>
          <w:rFonts w:ascii="Times New Roman" w:hAnsi="Times New Roman"/>
          <w:sz w:val="28"/>
          <w:szCs w:val="28"/>
        </w:rPr>
        <w:br/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8C0007" w:rsidRPr="008C0007">
        <w:rPr>
          <w:rFonts w:ascii="Times New Roman" w:hAnsi="Times New Roman"/>
          <w:sz w:val="28"/>
          <w:szCs w:val="28"/>
          <w:shd w:val="clear" w:color="auto" w:fill="FFFFFF"/>
        </w:rPr>
        <w:t xml:space="preserve">Уже с сентября 2017 года Кадастровая палата по </w:t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>Калужской</w:t>
      </w:r>
      <w:r w:rsidR="008C0007" w:rsidRPr="008C0007">
        <w:rPr>
          <w:rFonts w:ascii="Times New Roman" w:hAnsi="Times New Roman"/>
          <w:sz w:val="28"/>
          <w:szCs w:val="28"/>
          <w:shd w:val="clear" w:color="auto" w:fill="FFFFFF"/>
        </w:rPr>
        <w:t xml:space="preserve"> области приступила к оказанию консультационных услуги по подготовке проектов договоров в простой письменной форме для целей государственной регистрации.</w:t>
      </w:r>
      <w:r w:rsidR="008C0007" w:rsidRPr="008C0007">
        <w:rPr>
          <w:rFonts w:ascii="Times New Roman" w:hAnsi="Times New Roman"/>
          <w:sz w:val="28"/>
          <w:szCs w:val="28"/>
        </w:rPr>
        <w:br/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proofErr w:type="gramStart"/>
      <w:r w:rsidR="008C0007" w:rsidRPr="008C0007">
        <w:rPr>
          <w:rFonts w:ascii="Times New Roman" w:hAnsi="Times New Roman"/>
          <w:sz w:val="28"/>
          <w:szCs w:val="28"/>
          <w:shd w:val="clear" w:color="auto" w:fill="FFFFFF"/>
        </w:rPr>
        <w:t>Предоставление подобного рода услуг на базе Кадастровой палаты дает возможность получения заявителями консультаций и составление договоров для целей государственной регистрации специалистами, непосредственно работающими в учетно-регистрационной сфере, что обеспечивает высокое качество</w:t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8C0007" w:rsidRPr="008C0007">
        <w:rPr>
          <w:rFonts w:ascii="Times New Roman" w:hAnsi="Times New Roman"/>
          <w:sz w:val="28"/>
          <w:szCs w:val="28"/>
          <w:shd w:val="clear" w:color="auto" w:fill="FFFFFF"/>
        </w:rPr>
        <w:t>предоставляемых</w:t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8C0007" w:rsidRPr="008C0007">
        <w:rPr>
          <w:rFonts w:ascii="Times New Roman" w:hAnsi="Times New Roman"/>
          <w:sz w:val="28"/>
          <w:szCs w:val="28"/>
          <w:shd w:val="clear" w:color="auto" w:fill="FFFFFF"/>
        </w:rPr>
        <w:t>услуг</w:t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spellStart"/>
      <w:r w:rsidR="008C0007" w:rsidRPr="008C0007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="008C0007" w:rsidRPr="008C0007">
        <w:rPr>
          <w:rFonts w:ascii="Times New Roman" w:hAnsi="Times New Roman"/>
          <w:sz w:val="28"/>
          <w:szCs w:val="28"/>
          <w:shd w:val="clear" w:color="auto" w:fill="FFFFFF"/>
        </w:rPr>
        <w:t>..</w:t>
      </w:r>
      <w:r w:rsidR="008C0007" w:rsidRPr="008C0007">
        <w:rPr>
          <w:rFonts w:ascii="Times New Roman" w:hAnsi="Times New Roman"/>
          <w:sz w:val="28"/>
          <w:szCs w:val="28"/>
        </w:rPr>
        <w:br/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8C0007" w:rsidRPr="008C0007">
        <w:rPr>
          <w:rFonts w:ascii="Times New Roman" w:hAnsi="Times New Roman"/>
          <w:sz w:val="28"/>
          <w:szCs w:val="28"/>
          <w:shd w:val="clear" w:color="auto" w:fill="FFFFFF"/>
        </w:rPr>
        <w:t xml:space="preserve">Обращаясь в Кадастровую палату по </w:t>
      </w:r>
      <w:r w:rsidR="008C0007">
        <w:rPr>
          <w:rFonts w:ascii="Times New Roman" w:hAnsi="Times New Roman"/>
          <w:sz w:val="28"/>
          <w:szCs w:val="28"/>
          <w:shd w:val="clear" w:color="auto" w:fill="FFFFFF"/>
        </w:rPr>
        <w:t>Калужской</w:t>
      </w:r>
      <w:r w:rsidR="008C0007" w:rsidRPr="008C0007">
        <w:rPr>
          <w:rFonts w:ascii="Times New Roman" w:hAnsi="Times New Roman"/>
          <w:sz w:val="28"/>
          <w:szCs w:val="28"/>
          <w:shd w:val="clear" w:color="auto" w:fill="FFFFFF"/>
        </w:rPr>
        <w:t xml:space="preserve"> области за консультационными услугами, заявитель получает ряд преимуществ: гарантия госучреждения, специалисты с многолетним опытом, доступные цены, минимум затраченного времени.</w:t>
      </w:r>
      <w:proofErr w:type="gramEnd"/>
      <w:r w:rsidR="008C0007" w:rsidRPr="008C0007">
        <w:rPr>
          <w:rFonts w:ascii="Times New Roman" w:hAnsi="Times New Roman"/>
          <w:sz w:val="28"/>
          <w:szCs w:val="28"/>
          <w:shd w:val="clear" w:color="auto" w:fill="FFFFFF"/>
        </w:rPr>
        <w:t xml:space="preserve"> Мы поможем получить ответы на вопросы, связанные с оформлением недвижимости, определить перечень необходимых документов для конкретной ситуации.</w:t>
      </w:r>
    </w:p>
    <w:p w:rsidR="00F449B9" w:rsidRPr="00F449B9" w:rsidRDefault="00F449B9" w:rsidP="006C29F6">
      <w:pPr>
        <w:shd w:val="clear" w:color="auto" w:fill="FFFFFF"/>
        <w:spacing w:before="6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449B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По вопросам получения услуг ФГБУ «ФКП </w:t>
      </w:r>
      <w:proofErr w:type="spellStart"/>
      <w:r w:rsidRPr="00F449B9">
        <w:rPr>
          <w:rFonts w:ascii="Times New Roman" w:hAnsi="Times New Roman"/>
          <w:i/>
          <w:sz w:val="28"/>
          <w:szCs w:val="28"/>
          <w:shd w:val="clear" w:color="auto" w:fill="FFFFFF"/>
        </w:rPr>
        <w:t>Росреестра</w:t>
      </w:r>
      <w:proofErr w:type="spellEnd"/>
      <w:r w:rsidRPr="00F449B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» Вы можете обратиться по телефону: </w:t>
      </w:r>
      <w:r w:rsidRPr="00F449B9">
        <w:rPr>
          <w:rFonts w:ascii="Times New Roman" w:hAnsi="Times New Roman"/>
          <w:b/>
          <w:i/>
          <w:sz w:val="28"/>
          <w:szCs w:val="28"/>
        </w:rPr>
        <w:t xml:space="preserve">8-902-933-09-11 </w:t>
      </w:r>
      <w:r w:rsidRPr="00F449B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или написать на адрес электронной почты </w:t>
      </w:r>
      <w:hyperlink r:id="rId4" w:history="1">
        <w:r w:rsidRPr="00F449B9">
          <w:rPr>
            <w:rStyle w:val="a4"/>
            <w:rFonts w:ascii="Times New Roman" w:hAnsi="Times New Roman"/>
            <w:b/>
            <w:i/>
            <w:color w:val="auto"/>
            <w:sz w:val="28"/>
            <w:szCs w:val="28"/>
            <w:lang w:val="en-US"/>
          </w:rPr>
          <w:t>uslugi</w:t>
        </w:r>
        <w:r w:rsidRPr="00F449B9">
          <w:rPr>
            <w:rStyle w:val="a4"/>
            <w:rFonts w:ascii="Times New Roman" w:hAnsi="Times New Roman"/>
            <w:b/>
            <w:i/>
            <w:color w:val="auto"/>
            <w:sz w:val="28"/>
            <w:szCs w:val="28"/>
          </w:rPr>
          <w:t>@40.</w:t>
        </w:r>
        <w:r w:rsidRPr="00F449B9">
          <w:rPr>
            <w:rStyle w:val="a4"/>
            <w:rFonts w:ascii="Times New Roman" w:hAnsi="Times New Roman"/>
            <w:b/>
            <w:i/>
            <w:color w:val="auto"/>
            <w:sz w:val="28"/>
            <w:szCs w:val="28"/>
            <w:lang w:val="en-US"/>
          </w:rPr>
          <w:t>kadastr</w:t>
        </w:r>
        <w:r w:rsidRPr="00F449B9">
          <w:rPr>
            <w:rStyle w:val="a4"/>
            <w:rFonts w:ascii="Times New Roman" w:hAnsi="Times New Roman"/>
            <w:b/>
            <w:i/>
            <w:color w:val="auto"/>
            <w:sz w:val="28"/>
            <w:szCs w:val="28"/>
          </w:rPr>
          <w:t>.</w:t>
        </w:r>
        <w:r w:rsidRPr="00F449B9">
          <w:rPr>
            <w:rStyle w:val="a4"/>
            <w:rFonts w:ascii="Times New Roman" w:hAnsi="Times New Roman"/>
            <w:b/>
            <w:i/>
            <w:color w:val="auto"/>
            <w:sz w:val="28"/>
            <w:szCs w:val="28"/>
            <w:lang w:val="en-US"/>
          </w:rPr>
          <w:t>ru</w:t>
        </w:r>
      </w:hyperlink>
      <w:bookmarkEnd w:id="0"/>
    </w:p>
    <w:sectPr w:rsidR="00F449B9" w:rsidRPr="00F449B9" w:rsidSect="008F0D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1F33B1"/>
    <w:rsid w:val="00242818"/>
    <w:rsid w:val="002A0D24"/>
    <w:rsid w:val="002B7B2F"/>
    <w:rsid w:val="002D3514"/>
    <w:rsid w:val="002E1E86"/>
    <w:rsid w:val="002E2794"/>
    <w:rsid w:val="0031345A"/>
    <w:rsid w:val="00337765"/>
    <w:rsid w:val="003833CC"/>
    <w:rsid w:val="004C63F5"/>
    <w:rsid w:val="00552307"/>
    <w:rsid w:val="005E117A"/>
    <w:rsid w:val="006C29F6"/>
    <w:rsid w:val="00823643"/>
    <w:rsid w:val="008C0007"/>
    <w:rsid w:val="008D5C46"/>
    <w:rsid w:val="008F0DB3"/>
    <w:rsid w:val="00962DD1"/>
    <w:rsid w:val="0097067C"/>
    <w:rsid w:val="009B0B61"/>
    <w:rsid w:val="009D407A"/>
    <w:rsid w:val="00A029BB"/>
    <w:rsid w:val="00AC0D22"/>
    <w:rsid w:val="00B258F8"/>
    <w:rsid w:val="00C60A01"/>
    <w:rsid w:val="00CC4084"/>
    <w:rsid w:val="00D31721"/>
    <w:rsid w:val="00D40553"/>
    <w:rsid w:val="00EE11C9"/>
    <w:rsid w:val="00F449B9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F33B1"/>
    <w:rPr>
      <w:b/>
      <w:bCs/>
    </w:rPr>
  </w:style>
  <w:style w:type="paragraph" w:customStyle="1" w:styleId="Default">
    <w:name w:val="Default"/>
    <w:rsid w:val="008D5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lugi@40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4</cp:revision>
  <cp:lastPrinted>2018-04-02T07:59:00Z</cp:lastPrinted>
  <dcterms:created xsi:type="dcterms:W3CDTF">2018-04-02T07:57:00Z</dcterms:created>
  <dcterms:modified xsi:type="dcterms:W3CDTF">2018-04-03T06:24:00Z</dcterms:modified>
</cp:coreProperties>
</file>